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48A" w:rsidRPr="002A4011" w:rsidRDefault="004B1AEA" w:rsidP="002A4011">
      <w:pPr>
        <w:spacing w:after="0" w:line="240" w:lineRule="auto"/>
        <w:jc w:val="center"/>
        <w:rPr>
          <w:b/>
          <w:sz w:val="28"/>
          <w:szCs w:val="28"/>
        </w:rPr>
      </w:pPr>
      <w:r w:rsidRPr="002A4011">
        <w:rPr>
          <w:b/>
          <w:sz w:val="28"/>
          <w:szCs w:val="28"/>
        </w:rPr>
        <w:t>Phụ lục</w:t>
      </w:r>
    </w:p>
    <w:p w:rsidR="002A4011" w:rsidRDefault="004B1AEA" w:rsidP="002A4011">
      <w:pPr>
        <w:spacing w:after="0" w:line="240" w:lineRule="auto"/>
        <w:jc w:val="center"/>
        <w:rPr>
          <w:b/>
          <w:sz w:val="28"/>
          <w:szCs w:val="28"/>
        </w:rPr>
      </w:pPr>
      <w:r w:rsidRPr="002A4011">
        <w:rPr>
          <w:b/>
          <w:sz w:val="28"/>
          <w:szCs w:val="28"/>
        </w:rPr>
        <w:t>BẢNG TỔNG HỢP KẾT QUẢ GIẢI QUYẾT CÁC Ý KIẾ</w:t>
      </w:r>
      <w:r w:rsidR="002A4011">
        <w:rPr>
          <w:b/>
          <w:sz w:val="28"/>
          <w:szCs w:val="28"/>
        </w:rPr>
        <w:t>N,</w:t>
      </w:r>
    </w:p>
    <w:p w:rsidR="004B1AEA" w:rsidRPr="002A4011" w:rsidRDefault="004B1AEA" w:rsidP="002A4011">
      <w:pPr>
        <w:spacing w:after="0" w:line="240" w:lineRule="auto"/>
        <w:jc w:val="center"/>
        <w:rPr>
          <w:b/>
          <w:sz w:val="28"/>
          <w:szCs w:val="28"/>
        </w:rPr>
      </w:pPr>
      <w:r w:rsidRPr="002A4011">
        <w:rPr>
          <w:b/>
          <w:sz w:val="28"/>
          <w:szCs w:val="28"/>
        </w:rPr>
        <w:t xml:space="preserve">KIẾN NGHỊ CỬ TRI </w:t>
      </w:r>
      <w:r w:rsidR="002A4011">
        <w:rPr>
          <w:b/>
          <w:sz w:val="28"/>
          <w:szCs w:val="28"/>
        </w:rPr>
        <w:t xml:space="preserve">SAU KỲ HỌP THỨ 2 HĐND XÃ </w:t>
      </w:r>
      <w:bookmarkStart w:id="0" w:name="_GoBack"/>
      <w:bookmarkEnd w:id="0"/>
      <w:r w:rsidRPr="002A4011">
        <w:rPr>
          <w:b/>
          <w:sz w:val="28"/>
          <w:szCs w:val="28"/>
        </w:rPr>
        <w:t>THUỘC THẨM QUYỀN GIẢI QUYẾT CẤP XÃ</w:t>
      </w:r>
    </w:p>
    <w:p w:rsidR="004B1AEA" w:rsidRPr="002A4011" w:rsidRDefault="002A4011" w:rsidP="002A4011">
      <w:pPr>
        <w:spacing w:after="360" w:line="240" w:lineRule="auto"/>
        <w:jc w:val="center"/>
        <w:rPr>
          <w:i/>
          <w:sz w:val="28"/>
          <w:szCs w:val="28"/>
        </w:rPr>
      </w:pPr>
      <w:r>
        <w:rPr>
          <w:i/>
          <w:noProof/>
          <w:sz w:val="28"/>
          <w:szCs w:val="28"/>
        </w:rPr>
        <mc:AlternateContent>
          <mc:Choice Requires="wps">
            <w:drawing>
              <wp:anchor distT="0" distB="0" distL="114300" distR="114300" simplePos="0" relativeHeight="251659264" behindDoc="0" locked="0" layoutInCell="1" allowOverlap="1">
                <wp:simplePos x="0" y="0"/>
                <wp:positionH relativeFrom="column">
                  <wp:posOffset>3522889</wp:posOffset>
                </wp:positionH>
                <wp:positionV relativeFrom="paragraph">
                  <wp:posOffset>195580</wp:posOffset>
                </wp:positionV>
                <wp:extent cx="1905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0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7.4pt,15.4pt" to="427.4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" strokecolor="black [3213]"/>
            </w:pict>
          </mc:Fallback>
        </mc:AlternateContent>
      </w:r>
      <w:r w:rsidR="004B1AEA" w:rsidRPr="002A4011">
        <w:rPr>
          <w:i/>
          <w:sz w:val="28"/>
          <w:szCs w:val="28"/>
        </w:rPr>
        <w:t>(Kèm Báo cáo số       ngày     tháng      năm 2025 của Thường trực HĐND xã)</w:t>
      </w:r>
    </w:p>
    <w:tbl>
      <w:tblPr>
        <w:tblStyle w:val="TableGrid"/>
        <w:tblW w:w="15311" w:type="dxa"/>
        <w:tblInd w:w="-743" w:type="dxa"/>
        <w:tblLook w:val="04A0" w:firstRow="1" w:lastRow="0" w:firstColumn="1" w:lastColumn="0" w:noHBand="0" w:noVBand="1"/>
      </w:tblPr>
      <w:tblGrid>
        <w:gridCol w:w="710"/>
        <w:gridCol w:w="7371"/>
        <w:gridCol w:w="6379"/>
        <w:gridCol w:w="851"/>
      </w:tblGrid>
      <w:tr w:rsidR="004B1AEA" w:rsidRPr="002A4011" w:rsidTr="004B1AEA">
        <w:trPr>
          <w:tblHeader/>
        </w:trPr>
        <w:tc>
          <w:tcPr>
            <w:tcW w:w="710" w:type="dxa"/>
            <w:vAlign w:val="center"/>
          </w:tcPr>
          <w:p w:rsidR="004B1AEA" w:rsidRPr="002A4011" w:rsidRDefault="004B1AEA" w:rsidP="004B1AEA">
            <w:pPr>
              <w:jc w:val="center"/>
              <w:rPr>
                <w:b/>
                <w:sz w:val="28"/>
                <w:szCs w:val="28"/>
              </w:rPr>
            </w:pPr>
            <w:r w:rsidRPr="002A4011">
              <w:rPr>
                <w:b/>
                <w:sz w:val="28"/>
                <w:szCs w:val="28"/>
              </w:rPr>
              <w:t>TT</w:t>
            </w:r>
          </w:p>
        </w:tc>
        <w:tc>
          <w:tcPr>
            <w:tcW w:w="7371" w:type="dxa"/>
            <w:vAlign w:val="center"/>
          </w:tcPr>
          <w:p w:rsidR="004B1AEA" w:rsidRPr="002A4011" w:rsidRDefault="004B1AEA" w:rsidP="004B1AEA">
            <w:pPr>
              <w:jc w:val="center"/>
              <w:rPr>
                <w:b/>
                <w:sz w:val="28"/>
                <w:szCs w:val="28"/>
              </w:rPr>
            </w:pPr>
            <w:r w:rsidRPr="002A4011">
              <w:rPr>
                <w:b/>
                <w:sz w:val="28"/>
                <w:szCs w:val="28"/>
              </w:rPr>
              <w:t>Nội dung kiến nghị</w:t>
            </w:r>
          </w:p>
        </w:tc>
        <w:tc>
          <w:tcPr>
            <w:tcW w:w="6379" w:type="dxa"/>
            <w:vAlign w:val="center"/>
          </w:tcPr>
          <w:p w:rsidR="004B1AEA" w:rsidRPr="002A4011" w:rsidRDefault="004B1AEA" w:rsidP="004B1AEA">
            <w:pPr>
              <w:jc w:val="center"/>
              <w:rPr>
                <w:b/>
                <w:sz w:val="28"/>
                <w:szCs w:val="28"/>
              </w:rPr>
            </w:pPr>
            <w:r w:rsidRPr="002A4011">
              <w:rPr>
                <w:b/>
                <w:sz w:val="28"/>
                <w:szCs w:val="28"/>
              </w:rPr>
              <w:t>Kết quả giải quyết</w:t>
            </w:r>
          </w:p>
        </w:tc>
        <w:tc>
          <w:tcPr>
            <w:tcW w:w="851" w:type="dxa"/>
            <w:vAlign w:val="center"/>
          </w:tcPr>
          <w:p w:rsidR="004B1AEA" w:rsidRPr="002A4011" w:rsidRDefault="004B1AEA" w:rsidP="004B1AEA">
            <w:pPr>
              <w:jc w:val="center"/>
              <w:rPr>
                <w:b/>
                <w:sz w:val="28"/>
                <w:szCs w:val="28"/>
              </w:rPr>
            </w:pPr>
            <w:r w:rsidRPr="002A4011">
              <w:rPr>
                <w:b/>
                <w:sz w:val="28"/>
                <w:szCs w:val="28"/>
              </w:rPr>
              <w:t>Ghi chú</w:t>
            </w:r>
          </w:p>
        </w:tc>
      </w:tr>
      <w:tr w:rsidR="004B1AEA" w:rsidRPr="002A4011" w:rsidTr="004B1AEA">
        <w:tc>
          <w:tcPr>
            <w:tcW w:w="710" w:type="dxa"/>
            <w:vAlign w:val="center"/>
          </w:tcPr>
          <w:p w:rsidR="004B1AEA" w:rsidRPr="002A4011" w:rsidRDefault="004B1AEA" w:rsidP="004B1AEA">
            <w:pPr>
              <w:jc w:val="center"/>
              <w:rPr>
                <w:sz w:val="28"/>
                <w:szCs w:val="28"/>
              </w:rPr>
            </w:pPr>
            <w:r w:rsidRPr="002A4011">
              <w:rPr>
                <w:sz w:val="28"/>
                <w:szCs w:val="28"/>
              </w:rPr>
              <w:t>*</w:t>
            </w:r>
          </w:p>
        </w:tc>
        <w:tc>
          <w:tcPr>
            <w:tcW w:w="7371" w:type="dxa"/>
            <w:vAlign w:val="center"/>
          </w:tcPr>
          <w:p w:rsidR="004B1AEA" w:rsidRPr="002A4011" w:rsidRDefault="004B1AEA" w:rsidP="004B1AEA">
            <w:pPr>
              <w:jc w:val="both"/>
              <w:rPr>
                <w:sz w:val="28"/>
                <w:szCs w:val="28"/>
              </w:rPr>
            </w:pPr>
            <w:r w:rsidRPr="002A4011">
              <w:rPr>
                <w:rFonts w:eastAsia="Calibri"/>
                <w:b/>
                <w:noProof/>
                <w:sz w:val="28"/>
                <w:szCs w:val="28"/>
                <w:lang w:val="de-DE"/>
              </w:rPr>
              <w:t>Ý kiến, kiến nghị đã giải quyết xong</w:t>
            </w:r>
          </w:p>
        </w:tc>
        <w:tc>
          <w:tcPr>
            <w:tcW w:w="6379" w:type="dxa"/>
            <w:vAlign w:val="center"/>
          </w:tcPr>
          <w:p w:rsidR="004B1AEA" w:rsidRPr="002A4011" w:rsidRDefault="004B1AEA" w:rsidP="004B1AEA">
            <w:pPr>
              <w:jc w:val="both"/>
              <w:rPr>
                <w:sz w:val="28"/>
                <w:szCs w:val="28"/>
              </w:rPr>
            </w:pPr>
          </w:p>
        </w:tc>
        <w:tc>
          <w:tcPr>
            <w:tcW w:w="851" w:type="dxa"/>
            <w:vAlign w:val="center"/>
          </w:tcPr>
          <w:p w:rsidR="004B1AEA" w:rsidRPr="002A4011" w:rsidRDefault="004B1AEA" w:rsidP="004B1AEA">
            <w:pPr>
              <w:rPr>
                <w:sz w:val="28"/>
                <w:szCs w:val="28"/>
              </w:rPr>
            </w:pPr>
          </w:p>
        </w:tc>
      </w:tr>
      <w:tr w:rsidR="004B1AEA" w:rsidRPr="004B1AEA" w:rsidTr="004B1AEA">
        <w:tc>
          <w:tcPr>
            <w:tcW w:w="710" w:type="dxa"/>
            <w:vAlign w:val="center"/>
          </w:tcPr>
          <w:p w:rsidR="004B1AEA" w:rsidRDefault="004B1AEA" w:rsidP="004B1AEA">
            <w:pPr>
              <w:jc w:val="center"/>
            </w:pPr>
            <w:r>
              <w:t>1</w:t>
            </w:r>
          </w:p>
        </w:tc>
        <w:tc>
          <w:tcPr>
            <w:tcW w:w="7371" w:type="dxa"/>
            <w:vAlign w:val="center"/>
          </w:tcPr>
          <w:p w:rsidR="004B1AEA" w:rsidRPr="004B1AEA" w:rsidRDefault="004B1AEA" w:rsidP="004B1AEA">
            <w:pPr>
              <w:jc w:val="both"/>
              <w:rPr>
                <w:lang w:val="de-DE"/>
              </w:rPr>
            </w:pPr>
            <w:r w:rsidRPr="00AD47AC">
              <w:rPr>
                <w:rFonts w:eastAsia="Calibri"/>
                <w:b/>
                <w:noProof/>
                <w:sz w:val="28"/>
                <w:szCs w:val="28"/>
                <w:lang w:val="de-DE"/>
              </w:rPr>
              <w:t>Cử tri thôn 6, xã Tân Lập (cũ) kiến nghị:</w:t>
            </w:r>
            <w:r w:rsidRPr="00AD47AC">
              <w:rPr>
                <w:rFonts w:eastAsia="Calibri"/>
                <w:noProof/>
                <w:sz w:val="28"/>
                <w:szCs w:val="28"/>
                <w:lang w:val="de-DE"/>
              </w:rPr>
              <w:t xml:space="preserve"> Hiện nay, đường dây điện tại thôn 6 đã thi công xong nhưng chưa được đấu nối. Đề nghị Đội quản lý điện Kon Rẫy đấu nối điện vào xóm nhà ông Kiều để Nhân dân sử dụng.</w:t>
            </w:r>
          </w:p>
        </w:tc>
        <w:tc>
          <w:tcPr>
            <w:tcW w:w="6379" w:type="dxa"/>
            <w:vAlign w:val="center"/>
          </w:tcPr>
          <w:p w:rsidR="004B1AEA" w:rsidRPr="004B1AEA" w:rsidRDefault="004B1AEA" w:rsidP="004B1AEA">
            <w:pPr>
              <w:jc w:val="both"/>
              <w:rPr>
                <w:lang w:val="de-DE"/>
              </w:rPr>
            </w:pPr>
            <w:r w:rsidRPr="00AD47AC">
              <w:rPr>
                <w:sz w:val="28"/>
                <w:szCs w:val="28"/>
                <w:lang w:val="de-DE"/>
              </w:rPr>
              <w:t xml:space="preserve">Sau khi tiếp thu ý kiến cử tri, UBND xã đã đề nghị Đội quản lý điện Kon Rẫy kiểm tra, rà soát nội dung kiến nghị. Kết quả: đường dây hạ thế tại thôn 6 xã Tân Lập (cũ) thuộc công trình: Hoàn thiện lưới điện trung hạ áp khu vực huyện Kon Rẫy năm 2025. </w:t>
            </w:r>
            <w:r>
              <w:rPr>
                <w:sz w:val="28"/>
                <w:szCs w:val="28"/>
                <w:lang w:val="de-DE"/>
              </w:rPr>
              <w:t xml:space="preserve">Tháng 9/2025, đường dây đã thi công xong. </w:t>
            </w:r>
            <w:r w:rsidRPr="00AD47AC">
              <w:rPr>
                <w:sz w:val="28"/>
                <w:szCs w:val="28"/>
                <w:lang w:val="de-DE"/>
              </w:rPr>
              <w:t xml:space="preserve">Hiện tại </w:t>
            </w:r>
            <w:r>
              <w:rPr>
                <w:sz w:val="28"/>
                <w:szCs w:val="28"/>
                <w:lang w:val="de-DE"/>
              </w:rPr>
              <w:t>đã thực hiện đóng điện đưa đường dây vào vận hành và chuyển công tơ cho các hộ dân.</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t>*</w:t>
            </w:r>
          </w:p>
        </w:tc>
        <w:tc>
          <w:tcPr>
            <w:tcW w:w="7371" w:type="dxa"/>
            <w:vAlign w:val="center"/>
          </w:tcPr>
          <w:p w:rsidR="004B1AEA" w:rsidRPr="004B1AEA" w:rsidRDefault="004B1AEA" w:rsidP="004B1AEA">
            <w:pPr>
              <w:jc w:val="both"/>
              <w:rPr>
                <w:lang w:val="de-DE"/>
              </w:rPr>
            </w:pPr>
            <w:r>
              <w:rPr>
                <w:b/>
                <w:sz w:val="28"/>
                <w:szCs w:val="28"/>
                <w:shd w:val="clear" w:color="auto" w:fill="FFFFFF"/>
                <w:lang w:val="de-DE"/>
              </w:rPr>
              <w:t>Ý</w:t>
            </w:r>
            <w:r w:rsidRPr="00AB74E2">
              <w:rPr>
                <w:b/>
                <w:sz w:val="28"/>
                <w:szCs w:val="28"/>
                <w:shd w:val="clear" w:color="auto" w:fill="FFFFFF"/>
                <w:lang w:val="vi-VN"/>
              </w:rPr>
              <w:t xml:space="preserve"> kiến, kiến nghị giải trình, thông tin với cử tri</w:t>
            </w:r>
          </w:p>
        </w:tc>
        <w:tc>
          <w:tcPr>
            <w:tcW w:w="6379" w:type="dxa"/>
            <w:vAlign w:val="center"/>
          </w:tcPr>
          <w:p w:rsidR="004B1AEA" w:rsidRPr="004B1AEA" w:rsidRDefault="004B1AEA" w:rsidP="004B1AEA">
            <w:pPr>
              <w:jc w:val="both"/>
              <w:rPr>
                <w:lang w:val="de-DE"/>
              </w:rPr>
            </w:pP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t>2</w:t>
            </w:r>
          </w:p>
        </w:tc>
        <w:tc>
          <w:tcPr>
            <w:tcW w:w="7371" w:type="dxa"/>
            <w:vAlign w:val="center"/>
          </w:tcPr>
          <w:p w:rsidR="004B1AEA" w:rsidRPr="004B1AEA" w:rsidRDefault="004B1AEA" w:rsidP="004B1AEA">
            <w:pPr>
              <w:jc w:val="both"/>
              <w:rPr>
                <w:lang w:val="de-DE"/>
              </w:rPr>
            </w:pPr>
            <w:r w:rsidRPr="00AD47AC">
              <w:rPr>
                <w:b/>
                <w:bCs/>
                <w:iCs/>
                <w:sz w:val="28"/>
                <w:szCs w:val="28"/>
                <w:lang w:val="de-DE"/>
              </w:rPr>
              <w:t>Cử tri</w:t>
            </w:r>
            <w:r w:rsidRPr="00AD47AC">
              <w:rPr>
                <w:b/>
                <w:bCs/>
                <w:iCs/>
                <w:sz w:val="28"/>
                <w:szCs w:val="28"/>
                <w:lang w:val="vi-VN"/>
              </w:rPr>
              <w:t xml:space="preserve"> Nguyễn Ngọc Hùng</w:t>
            </w:r>
            <w:r w:rsidRPr="00AD47AC">
              <w:rPr>
                <w:b/>
                <w:bCs/>
                <w:iCs/>
                <w:sz w:val="28"/>
                <w:szCs w:val="28"/>
                <w:lang w:val="de-DE"/>
              </w:rPr>
              <w:t xml:space="preserve"> </w:t>
            </w:r>
            <w:r w:rsidRPr="00AD47AC">
              <w:rPr>
                <w:b/>
                <w:bCs/>
                <w:iCs/>
                <w:sz w:val="28"/>
                <w:szCs w:val="28"/>
                <w:lang w:val="vi-VN"/>
              </w:rPr>
              <w:t xml:space="preserve">- </w:t>
            </w:r>
            <w:r w:rsidRPr="00AD47AC">
              <w:rPr>
                <w:b/>
                <w:bCs/>
                <w:iCs/>
                <w:sz w:val="28"/>
                <w:szCs w:val="28"/>
                <w:lang w:val="de-DE"/>
              </w:rPr>
              <w:t>t</w:t>
            </w:r>
            <w:r w:rsidRPr="00AD47AC">
              <w:rPr>
                <w:b/>
                <w:bCs/>
                <w:iCs/>
                <w:sz w:val="28"/>
                <w:szCs w:val="28"/>
                <w:lang w:val="vi-VN"/>
              </w:rPr>
              <w:t>hôn 6</w:t>
            </w:r>
            <w:r w:rsidRPr="00AD47AC">
              <w:rPr>
                <w:b/>
                <w:bCs/>
                <w:iCs/>
                <w:sz w:val="28"/>
                <w:szCs w:val="28"/>
                <w:lang w:val="de-DE"/>
              </w:rPr>
              <w:t xml:space="preserve">, </w:t>
            </w:r>
            <w:r w:rsidRPr="00AD47AC">
              <w:rPr>
                <w:rFonts w:eastAsia="Calibri"/>
                <w:b/>
                <w:noProof/>
                <w:sz w:val="28"/>
                <w:szCs w:val="28"/>
                <w:lang w:val="de-DE"/>
              </w:rPr>
              <w:t>xã Tân Lập (cũ) kiến nghị</w:t>
            </w:r>
            <w:r w:rsidRPr="00AD47AC">
              <w:rPr>
                <w:b/>
                <w:bCs/>
                <w:iCs/>
                <w:sz w:val="28"/>
                <w:szCs w:val="28"/>
                <w:lang w:val="vi-VN"/>
              </w:rPr>
              <w:t>:</w:t>
            </w:r>
            <w:r w:rsidRPr="00AD47AC">
              <w:rPr>
                <w:bCs/>
                <w:iCs/>
                <w:sz w:val="28"/>
                <w:szCs w:val="28"/>
                <w:lang w:val="de-DE"/>
              </w:rPr>
              <w:t xml:space="preserve"> Tuyến đường từ nhà ông A Nhảy - thôn 6 vào khu sản xuất đã được đầu tư thi công, tuy nhiên chỉ triển khai được một đoạn. Đề nghị UBND xã tiếp tục đầu tư đấu nối đoạn đường này, để người dân thuận tiện trong việc đi lại và vận chuyển hàng hoá.</w:t>
            </w:r>
          </w:p>
        </w:tc>
        <w:tc>
          <w:tcPr>
            <w:tcW w:w="6379" w:type="dxa"/>
            <w:vAlign w:val="center"/>
          </w:tcPr>
          <w:p w:rsidR="004B1AEA" w:rsidRPr="004B1AEA" w:rsidRDefault="004B1AEA" w:rsidP="004B1AEA">
            <w:pPr>
              <w:jc w:val="both"/>
              <w:rPr>
                <w:lang w:val="de-DE"/>
              </w:rPr>
            </w:pPr>
            <w:r w:rsidRPr="00AD47AC">
              <w:rPr>
                <w:sz w:val="28"/>
                <w:szCs w:val="28"/>
                <w:lang w:val="de-DE"/>
              </w:rPr>
              <w:t>Sau khi tiếp thu ý kiến cử tri, UBND xã đã chỉ đạo Phòng Kinh tế kiểm tra, rà soát nội dung kiến nghị. Kết quả: Việc đầu tư đấu nối tuyến đường theo kiến nghị của cử tri chưa có trong danh mục thực hiện đầu tư công trong năm 2025 của UBND xã, vì vậy không có kinh phí để thực hiện. Trong thời gian tới, UBND sẽ tổng hợp danh mục thực hiện đầu tư công giai đoạn 2026-2030 trên địa bàn xã. Khi được cấp tỉnh phê duyệt, UBND xã sẽ tiến hành triển khai theo quy định.</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p>
        </w:tc>
        <w:tc>
          <w:tcPr>
            <w:tcW w:w="7371" w:type="dxa"/>
            <w:vAlign w:val="center"/>
          </w:tcPr>
          <w:p w:rsidR="004B1AEA" w:rsidRPr="004B1AEA" w:rsidRDefault="004B1AEA" w:rsidP="004B1AEA">
            <w:pPr>
              <w:jc w:val="both"/>
              <w:rPr>
                <w:b/>
                <w:lang w:val="de-DE"/>
              </w:rPr>
            </w:pPr>
            <w:r w:rsidRPr="004B1AEA">
              <w:rPr>
                <w:b/>
                <w:bCs/>
                <w:iCs/>
                <w:sz w:val="28"/>
                <w:szCs w:val="28"/>
                <w:lang w:val="de-DE"/>
              </w:rPr>
              <w:t>Cử tri</w:t>
            </w:r>
            <w:r w:rsidRPr="004B1AEA">
              <w:rPr>
                <w:b/>
                <w:bCs/>
                <w:iCs/>
                <w:sz w:val="28"/>
                <w:szCs w:val="28"/>
                <w:lang w:val="vi-VN"/>
              </w:rPr>
              <w:t xml:space="preserve"> A Pháp</w:t>
            </w:r>
            <w:r w:rsidRPr="004B1AEA">
              <w:rPr>
                <w:b/>
                <w:bCs/>
                <w:iCs/>
                <w:sz w:val="28"/>
                <w:szCs w:val="28"/>
                <w:lang w:val="de-DE"/>
              </w:rPr>
              <w:t xml:space="preserve"> </w:t>
            </w:r>
            <w:r w:rsidRPr="004B1AEA">
              <w:rPr>
                <w:b/>
                <w:bCs/>
                <w:iCs/>
                <w:sz w:val="28"/>
                <w:szCs w:val="28"/>
                <w:lang w:val="vi-VN"/>
              </w:rPr>
              <w:t xml:space="preserve">- </w:t>
            </w:r>
            <w:r w:rsidRPr="004B1AEA">
              <w:rPr>
                <w:b/>
                <w:bCs/>
                <w:iCs/>
                <w:sz w:val="28"/>
                <w:szCs w:val="28"/>
                <w:lang w:val="de-DE"/>
              </w:rPr>
              <w:t>t</w:t>
            </w:r>
            <w:r w:rsidRPr="004B1AEA">
              <w:rPr>
                <w:b/>
                <w:bCs/>
                <w:iCs/>
                <w:sz w:val="28"/>
                <w:szCs w:val="28"/>
                <w:lang w:val="vi-VN"/>
              </w:rPr>
              <w:t>hôn 4</w:t>
            </w:r>
            <w:r w:rsidRPr="004B1AEA">
              <w:rPr>
                <w:b/>
                <w:bCs/>
                <w:iCs/>
                <w:sz w:val="28"/>
                <w:szCs w:val="28"/>
                <w:lang w:val="de-DE"/>
              </w:rPr>
              <w:t>,</w:t>
            </w:r>
            <w:r w:rsidRPr="004B1AEA">
              <w:rPr>
                <w:b/>
                <w:iCs/>
                <w:sz w:val="28"/>
                <w:szCs w:val="28"/>
                <w:lang w:val="de-DE"/>
              </w:rPr>
              <w:t xml:space="preserve"> </w:t>
            </w:r>
            <w:r w:rsidRPr="004B1AEA">
              <w:rPr>
                <w:rFonts w:eastAsia="Calibri"/>
                <w:b/>
                <w:noProof/>
                <w:sz w:val="28"/>
                <w:szCs w:val="28"/>
                <w:lang w:val="de-DE"/>
              </w:rPr>
              <w:t>xã Tân Lập (cũ) kiến nghị</w:t>
            </w:r>
            <w:r w:rsidRPr="004B1AEA">
              <w:rPr>
                <w:b/>
                <w:bCs/>
                <w:iCs/>
                <w:sz w:val="28"/>
                <w:szCs w:val="28"/>
                <w:lang w:val="vi-VN"/>
              </w:rPr>
              <w:t>:</w:t>
            </w:r>
          </w:p>
        </w:tc>
        <w:tc>
          <w:tcPr>
            <w:tcW w:w="6379" w:type="dxa"/>
            <w:vAlign w:val="center"/>
          </w:tcPr>
          <w:p w:rsidR="004B1AEA" w:rsidRPr="004B1AEA" w:rsidRDefault="004B1AEA" w:rsidP="004B1AEA">
            <w:pPr>
              <w:jc w:val="both"/>
              <w:rPr>
                <w:lang w:val="de-DE"/>
              </w:rPr>
            </w:pP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t>3</w:t>
            </w:r>
          </w:p>
        </w:tc>
        <w:tc>
          <w:tcPr>
            <w:tcW w:w="7371" w:type="dxa"/>
            <w:vAlign w:val="center"/>
          </w:tcPr>
          <w:p w:rsidR="004B1AEA" w:rsidRPr="004B1AEA" w:rsidRDefault="004B1AEA" w:rsidP="004B1AEA">
            <w:pPr>
              <w:jc w:val="both"/>
              <w:rPr>
                <w:lang w:val="de-DE"/>
              </w:rPr>
            </w:pPr>
            <w:r w:rsidRPr="00AD47AC">
              <w:rPr>
                <w:bCs/>
                <w:iCs/>
                <w:sz w:val="28"/>
                <w:szCs w:val="28"/>
                <w:lang w:val="vi-VN"/>
              </w:rPr>
              <w:t xml:space="preserve">Đề nghị </w:t>
            </w:r>
            <w:r w:rsidRPr="00AD47AC">
              <w:rPr>
                <w:bCs/>
                <w:iCs/>
                <w:sz w:val="28"/>
                <w:szCs w:val="28"/>
                <w:lang w:val="de-DE"/>
              </w:rPr>
              <w:t xml:space="preserve">UBND </w:t>
            </w:r>
            <w:r w:rsidRPr="00AD47AC">
              <w:rPr>
                <w:bCs/>
                <w:iCs/>
                <w:sz w:val="28"/>
                <w:szCs w:val="28"/>
                <w:lang w:val="vi-VN"/>
              </w:rPr>
              <w:t xml:space="preserve">xã </w:t>
            </w:r>
            <w:r w:rsidRPr="00AD47AC">
              <w:rPr>
                <w:bCs/>
                <w:iCs/>
                <w:sz w:val="28"/>
                <w:szCs w:val="28"/>
                <w:lang w:val="de-DE"/>
              </w:rPr>
              <w:t xml:space="preserve">quan tâm </w:t>
            </w:r>
            <w:r w:rsidRPr="00AD47AC">
              <w:rPr>
                <w:bCs/>
                <w:iCs/>
                <w:sz w:val="28"/>
                <w:szCs w:val="28"/>
                <w:lang w:val="vi-VN"/>
              </w:rPr>
              <w:t xml:space="preserve">đầu tư làm tiếp đường </w:t>
            </w:r>
            <w:r w:rsidRPr="00AD47AC">
              <w:rPr>
                <w:bCs/>
                <w:iCs/>
                <w:sz w:val="28"/>
                <w:szCs w:val="28"/>
                <w:lang w:val="de-DE"/>
              </w:rPr>
              <w:t xml:space="preserve">đi </w:t>
            </w:r>
            <w:r w:rsidRPr="00AD47AC">
              <w:rPr>
                <w:bCs/>
                <w:iCs/>
                <w:sz w:val="28"/>
                <w:szCs w:val="28"/>
                <w:lang w:val="vi-VN"/>
              </w:rPr>
              <w:t xml:space="preserve">vào khu sản xuất </w:t>
            </w:r>
            <w:r w:rsidRPr="00AD47AC">
              <w:rPr>
                <w:bCs/>
                <w:i/>
                <w:iCs/>
                <w:sz w:val="28"/>
                <w:szCs w:val="28"/>
                <w:lang w:val="vi-VN"/>
              </w:rPr>
              <w:t>(</w:t>
            </w:r>
            <w:r w:rsidRPr="00AD47AC">
              <w:rPr>
                <w:bCs/>
                <w:i/>
                <w:iCs/>
                <w:sz w:val="28"/>
                <w:szCs w:val="28"/>
                <w:lang w:val="de-DE"/>
              </w:rPr>
              <w:t xml:space="preserve">đoạn </w:t>
            </w:r>
            <w:r w:rsidRPr="00AD47AC">
              <w:rPr>
                <w:bCs/>
                <w:i/>
                <w:sz w:val="28"/>
                <w:szCs w:val="28"/>
                <w:lang w:val="vi-VN"/>
              </w:rPr>
              <w:t xml:space="preserve">từ </w:t>
            </w:r>
            <w:r w:rsidRPr="00AD47AC">
              <w:rPr>
                <w:bCs/>
                <w:i/>
                <w:sz w:val="28"/>
                <w:szCs w:val="28"/>
                <w:lang w:val="de-DE"/>
              </w:rPr>
              <w:t>N</w:t>
            </w:r>
            <w:r w:rsidRPr="00AD47AC">
              <w:rPr>
                <w:bCs/>
                <w:i/>
                <w:sz w:val="28"/>
                <w:szCs w:val="28"/>
                <w:lang w:val="vi-VN"/>
              </w:rPr>
              <w:t xml:space="preserve">ghĩa trang liệt sỹ vào đập thủy điện Đăk </w:t>
            </w:r>
            <w:r w:rsidRPr="00AD47AC">
              <w:rPr>
                <w:bCs/>
                <w:i/>
                <w:sz w:val="28"/>
                <w:szCs w:val="28"/>
                <w:lang w:val="vi-VN"/>
              </w:rPr>
              <w:lastRenderedPageBreak/>
              <w:t>Snghe)</w:t>
            </w:r>
            <w:r w:rsidRPr="00AD47AC">
              <w:rPr>
                <w:bCs/>
                <w:i/>
                <w:iCs/>
                <w:sz w:val="28"/>
                <w:szCs w:val="28"/>
                <w:lang w:val="vi-VN"/>
              </w:rPr>
              <w:t>.</w:t>
            </w:r>
          </w:p>
        </w:tc>
        <w:tc>
          <w:tcPr>
            <w:tcW w:w="6379" w:type="dxa"/>
            <w:vAlign w:val="center"/>
          </w:tcPr>
          <w:p w:rsidR="004B1AEA" w:rsidRPr="004B1AEA" w:rsidRDefault="004B1AEA" w:rsidP="004B1AEA">
            <w:pPr>
              <w:jc w:val="both"/>
              <w:rPr>
                <w:lang w:val="de-DE"/>
              </w:rPr>
            </w:pPr>
            <w:r w:rsidRPr="00AD47AC">
              <w:rPr>
                <w:sz w:val="28"/>
                <w:szCs w:val="28"/>
                <w:lang w:val="de-DE"/>
              </w:rPr>
              <w:lastRenderedPageBreak/>
              <w:t xml:space="preserve">Sau khi tiếp thu ý kiến cử tri, UBND xã đã chỉ đạo Phòng Kinh tế kiểm tra, rà soát nội dung kiến nghị. </w:t>
            </w:r>
            <w:r w:rsidRPr="00AD47AC">
              <w:rPr>
                <w:sz w:val="28"/>
                <w:szCs w:val="28"/>
                <w:lang w:val="de-DE"/>
              </w:rPr>
              <w:lastRenderedPageBreak/>
              <w:t xml:space="preserve">Kết quả: Việc đầu tư đấu nối </w:t>
            </w:r>
            <w:r>
              <w:rPr>
                <w:sz w:val="28"/>
                <w:szCs w:val="28"/>
                <w:lang w:val="de-DE"/>
              </w:rPr>
              <w:t xml:space="preserve">làm tiếp </w:t>
            </w:r>
            <w:r w:rsidRPr="00AD47AC">
              <w:rPr>
                <w:sz w:val="28"/>
                <w:szCs w:val="28"/>
                <w:lang w:val="de-DE"/>
              </w:rPr>
              <w:t>tuyến đường theo kiến nghị của cử tri chưa có trong danh mục thực hiện đầu tư công trong năm 2025 của UBND xã, vì vậy không có kinh phí để thực hiện. Trong thời gian tới, UBND sẽ tổng hợp danh mục thực hiện đầu tư công giai đoạn 2026-2030 trên địa bàn xã. Khi được cấp tỉnh phê duyệt, UBND xã sẽ tiến hành triển khai theo quy định.</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lastRenderedPageBreak/>
              <w:t>4</w:t>
            </w:r>
          </w:p>
        </w:tc>
        <w:tc>
          <w:tcPr>
            <w:tcW w:w="7371" w:type="dxa"/>
            <w:vAlign w:val="center"/>
          </w:tcPr>
          <w:p w:rsidR="004B1AEA" w:rsidRPr="00AD47AC" w:rsidRDefault="004B1AEA" w:rsidP="004B1AEA">
            <w:pPr>
              <w:jc w:val="both"/>
              <w:rPr>
                <w:bCs/>
                <w:iCs/>
                <w:sz w:val="28"/>
                <w:szCs w:val="28"/>
                <w:lang w:val="vi-VN"/>
              </w:rPr>
            </w:pPr>
            <w:r w:rsidRPr="00AD47AC">
              <w:rPr>
                <w:bCs/>
                <w:iCs/>
                <w:sz w:val="28"/>
                <w:szCs w:val="28"/>
                <w:lang w:val="vi-VN"/>
              </w:rPr>
              <w:t xml:space="preserve">Hiện nay điểm Trường Mầm non và Tiểu học tại thôn 4, </w:t>
            </w:r>
            <w:r w:rsidRPr="00AD47AC">
              <w:rPr>
                <w:rFonts w:eastAsia="Calibri"/>
                <w:noProof/>
                <w:sz w:val="28"/>
                <w:szCs w:val="28"/>
                <w:lang w:val="de-DE"/>
              </w:rPr>
              <w:t>xã Tân Lập (cũ)</w:t>
            </w:r>
            <w:r w:rsidRPr="00AD47AC">
              <w:rPr>
                <w:bCs/>
                <w:iCs/>
                <w:sz w:val="28"/>
                <w:szCs w:val="28"/>
                <w:lang w:val="vi-VN"/>
              </w:rPr>
              <w:t xml:space="preserve"> đã xuống cấp, đề nghị UBND xã quan tâm đầu tư sửa chữa để đảm bảo công tác dạy học trên địa bàn.</w:t>
            </w:r>
          </w:p>
        </w:tc>
        <w:tc>
          <w:tcPr>
            <w:tcW w:w="6379" w:type="dxa"/>
            <w:vAlign w:val="center"/>
          </w:tcPr>
          <w:p w:rsidR="004B1AEA" w:rsidRPr="004B1AEA" w:rsidRDefault="004B1AEA" w:rsidP="004B1AEA">
            <w:pPr>
              <w:jc w:val="both"/>
              <w:rPr>
                <w:lang w:val="de-DE"/>
              </w:rPr>
            </w:pPr>
            <w:r w:rsidRPr="00AD47AC">
              <w:rPr>
                <w:sz w:val="28"/>
                <w:szCs w:val="28"/>
                <w:lang w:val="de-DE"/>
              </w:rPr>
              <w:t>Sau khi tiếp thu ý kiến cử tri, UBND xã đã chỉ đạo Phòng Kinh tế kiểm tra, rà soát nội dung kiến nghị. Kết quả: Việc đầu tư sửa chữa tại các điểm trường theo kiến nghị của cử tri chưa có trong danh mục thực hiện đầu tư công trong năm 2025 của UBND xã, vì vậy không có kinh phí để thực hiện. Trong thời gian tới, UBND sẽ tổng hợp danh mục thực hiện đầu tư công giai đoạn 2026-2030 trên địa bàn xã. Khi được cấp tỉnh phê duyệt, UBND xã sẽ tiến hành triển khai theo quy định.</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t>5</w:t>
            </w:r>
          </w:p>
        </w:tc>
        <w:tc>
          <w:tcPr>
            <w:tcW w:w="7371" w:type="dxa"/>
            <w:vAlign w:val="center"/>
          </w:tcPr>
          <w:p w:rsidR="004B1AEA" w:rsidRPr="00AD47AC" w:rsidRDefault="004B1AEA" w:rsidP="004B1AEA">
            <w:pPr>
              <w:jc w:val="both"/>
              <w:rPr>
                <w:bCs/>
                <w:iCs/>
                <w:sz w:val="28"/>
                <w:szCs w:val="28"/>
                <w:lang w:val="vi-VN"/>
              </w:rPr>
            </w:pPr>
            <w:r w:rsidRPr="00AD47AC">
              <w:rPr>
                <w:b/>
                <w:bCs/>
                <w:iCs/>
                <w:sz w:val="28"/>
                <w:szCs w:val="28"/>
                <w:lang w:val="vi-VN"/>
              </w:rPr>
              <w:t>Cử tri A BRú - thôn 4,</w:t>
            </w:r>
            <w:r w:rsidRPr="00AD47AC">
              <w:rPr>
                <w:b/>
                <w:iCs/>
                <w:sz w:val="28"/>
                <w:szCs w:val="28"/>
                <w:lang w:val="vi-VN"/>
              </w:rPr>
              <w:t xml:space="preserve"> </w:t>
            </w:r>
            <w:r w:rsidRPr="00AD47AC">
              <w:rPr>
                <w:rFonts w:eastAsia="Calibri"/>
                <w:b/>
                <w:noProof/>
                <w:sz w:val="28"/>
                <w:szCs w:val="28"/>
                <w:lang w:val="de-DE"/>
              </w:rPr>
              <w:t>xã Tân Lập (cũ) kiến nghị</w:t>
            </w:r>
            <w:r w:rsidRPr="00AD47AC">
              <w:rPr>
                <w:b/>
                <w:bCs/>
                <w:iCs/>
                <w:sz w:val="28"/>
                <w:szCs w:val="28"/>
                <w:lang w:val="vi-VN"/>
              </w:rPr>
              <w:t>:</w:t>
            </w:r>
            <w:r w:rsidRPr="00AD47AC">
              <w:rPr>
                <w:bCs/>
                <w:iCs/>
                <w:sz w:val="28"/>
                <w:szCs w:val="28"/>
                <w:lang w:val="vi-VN"/>
              </w:rPr>
              <w:t xml:space="preserve"> Đề nghị UBND xã đầu tư bê tông hoá con đường nội thôn </w:t>
            </w:r>
            <w:r w:rsidRPr="00AD47AC">
              <w:rPr>
                <w:bCs/>
                <w:i/>
                <w:sz w:val="28"/>
                <w:szCs w:val="28"/>
                <w:lang w:val="vi-VN"/>
              </w:rPr>
              <w:t>(song song với Quốc lộ 24 - phía dưới Quốc lộ)</w:t>
            </w:r>
            <w:r w:rsidRPr="00AD47AC">
              <w:rPr>
                <w:bCs/>
                <w:iCs/>
                <w:sz w:val="28"/>
                <w:szCs w:val="28"/>
                <w:lang w:val="vi-VN"/>
              </w:rPr>
              <w:t>.</w:t>
            </w:r>
          </w:p>
        </w:tc>
        <w:tc>
          <w:tcPr>
            <w:tcW w:w="6379" w:type="dxa"/>
            <w:vAlign w:val="center"/>
          </w:tcPr>
          <w:p w:rsidR="004B1AEA" w:rsidRPr="004B1AEA" w:rsidRDefault="004B1AEA" w:rsidP="004B1AEA">
            <w:pPr>
              <w:jc w:val="both"/>
              <w:rPr>
                <w:lang w:val="de-DE"/>
              </w:rPr>
            </w:pPr>
            <w:r w:rsidRPr="00AD47AC">
              <w:rPr>
                <w:sz w:val="28"/>
                <w:szCs w:val="28"/>
                <w:lang w:val="de-DE"/>
              </w:rPr>
              <w:t xml:space="preserve">Sau khi tiếp thu ý kiến cử tri, UBND xã đã chỉ đạo Phòng Kinh tế kiểm tra, rà soát nội dung kiến nghị. Kết quả: Việc đầu tư bê tông hóa tuyến đường theo kiến nghị của cử tri chưa có trong danh mục thực hiện đầu tư công trong năm 2025 của UBND xã, vì vậy không có kinh phí để thực hiện. Trong thời gian tới, UBND sẽ tổng hợp danh mục thực hiện đầu tư công giai đoạn 2026-2030 trên địa bàn xã. Khi được cấp tỉnh phê duyệt, UBND xã sẽ tiến hành triển khai theo </w:t>
            </w:r>
            <w:r w:rsidRPr="00AD47AC">
              <w:rPr>
                <w:sz w:val="28"/>
                <w:szCs w:val="28"/>
                <w:lang w:val="de-DE"/>
              </w:rPr>
              <w:lastRenderedPageBreak/>
              <w:t>quy định.</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lastRenderedPageBreak/>
              <w:t>6</w:t>
            </w:r>
          </w:p>
        </w:tc>
        <w:tc>
          <w:tcPr>
            <w:tcW w:w="7371" w:type="dxa"/>
            <w:vAlign w:val="center"/>
          </w:tcPr>
          <w:p w:rsidR="004B1AEA" w:rsidRPr="00AD47AC" w:rsidRDefault="004B1AEA" w:rsidP="004B1AEA">
            <w:pPr>
              <w:jc w:val="both"/>
              <w:rPr>
                <w:bCs/>
                <w:iCs/>
                <w:sz w:val="28"/>
                <w:szCs w:val="28"/>
                <w:lang w:val="vi-VN"/>
              </w:rPr>
            </w:pPr>
            <w:r w:rsidRPr="00AD47AC">
              <w:rPr>
                <w:b/>
                <w:bCs/>
                <w:sz w:val="28"/>
                <w:szCs w:val="28"/>
                <w:lang w:val="sv-SE"/>
              </w:rPr>
              <w:t>Cử tri A Krưnh - thôn Đak Puih, xã Đăk Tờ Re (cũ) kiến nghị:</w:t>
            </w:r>
            <w:r w:rsidRPr="00AD47AC">
              <w:rPr>
                <w:bCs/>
                <w:sz w:val="28"/>
                <w:szCs w:val="28"/>
                <w:lang w:val="sv-SE"/>
              </w:rPr>
              <w:t xml:space="preserve"> Hiện nay cầu ngầm tại thôn Đak Puih do Công ty KoNia hỗ trợ bị sạt lở, hư hỏng rất nặng. Đề nghị cấp trên xem xét, khắc phục.</w:t>
            </w:r>
          </w:p>
        </w:tc>
        <w:tc>
          <w:tcPr>
            <w:tcW w:w="6379" w:type="dxa"/>
            <w:vAlign w:val="center"/>
          </w:tcPr>
          <w:p w:rsidR="004B1AEA" w:rsidRPr="004B1AEA" w:rsidRDefault="004B1AEA" w:rsidP="004B1AEA">
            <w:pPr>
              <w:jc w:val="both"/>
              <w:rPr>
                <w:lang w:val="de-DE"/>
              </w:rPr>
            </w:pPr>
            <w:r w:rsidRPr="00AD47AC">
              <w:rPr>
                <w:sz w:val="28"/>
                <w:szCs w:val="28"/>
                <w:lang w:val="de-DE"/>
              </w:rPr>
              <w:t>Sau khi tiếp thu ý kiến cử tri, UBND xã đã chỉ đạo Phòng Kinh tế kiểm tra, rà soát nội dung kiến nghị. Kết quả: Việc sửa chữa khắc phục cầu ngầm theo kiến nghị của cử tri chưa có trong danh mục thực hiện đầu tư công trong năm 2025 của UBND xã, vì vậy không có kinh phí để thực hiện. Trong thời gian tới, UBND sẽ tổng hợp danh mục thực hiện đầu tư công giai đoạn 2026-2030 trên địa bàn xã. Khi được cấp tỉnh phê duyệt, UBND xã sẽ tiến hành triển khai theo quy định.</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t>7</w:t>
            </w:r>
          </w:p>
        </w:tc>
        <w:tc>
          <w:tcPr>
            <w:tcW w:w="7371" w:type="dxa"/>
            <w:vAlign w:val="center"/>
          </w:tcPr>
          <w:p w:rsidR="004B1AEA" w:rsidRPr="00AD47AC" w:rsidRDefault="004B1AEA" w:rsidP="004B1AEA">
            <w:pPr>
              <w:jc w:val="both"/>
              <w:rPr>
                <w:bCs/>
                <w:iCs/>
                <w:sz w:val="28"/>
                <w:szCs w:val="28"/>
                <w:lang w:val="vi-VN"/>
              </w:rPr>
            </w:pPr>
            <w:r w:rsidRPr="00AD47AC">
              <w:rPr>
                <w:b/>
                <w:bCs/>
                <w:iCs/>
                <w:sz w:val="28"/>
                <w:szCs w:val="28"/>
                <w:lang w:val="vi-VN"/>
              </w:rPr>
              <w:t xml:space="preserve">Cử tri Nguyễn Ngọc Hùng - thôn 6, </w:t>
            </w:r>
            <w:r w:rsidRPr="00AD47AC">
              <w:rPr>
                <w:rFonts w:eastAsia="Calibri"/>
                <w:b/>
                <w:noProof/>
                <w:sz w:val="28"/>
                <w:szCs w:val="28"/>
                <w:lang w:val="de-DE"/>
              </w:rPr>
              <w:t>xã Tân Lập (cũ), cử tri A Rênh - thôn Kon Rơ Pen, xã Đăk Tờ Re (cũ) kiến nghị</w:t>
            </w:r>
            <w:r w:rsidRPr="00AD47AC">
              <w:rPr>
                <w:b/>
                <w:bCs/>
                <w:iCs/>
                <w:sz w:val="28"/>
                <w:szCs w:val="28"/>
                <w:lang w:val="vi-VN"/>
              </w:rPr>
              <w:t>:</w:t>
            </w:r>
            <w:r w:rsidRPr="00AD47AC">
              <w:rPr>
                <w:bCs/>
                <w:iCs/>
                <w:sz w:val="28"/>
                <w:szCs w:val="28"/>
                <w:lang w:val="vi-VN"/>
              </w:rPr>
              <w:t xml:space="preserve"> Năm 2024, thôn có đăng ký với chính quyền địa phương đo đất để cấp mới giấy chứng nhận QSDĐ, nhưng đến nay chưa thực hiện đo đạc cho người dân. Đề nghị cấp có thẩm quyền chỉ đạo đơn vị chuyên môn triển khai đo đất để làm thủ tục cấp giấy chứng nhận QSDĐ cho Nhân dân.</w:t>
            </w:r>
          </w:p>
        </w:tc>
        <w:tc>
          <w:tcPr>
            <w:tcW w:w="6379" w:type="dxa"/>
            <w:vAlign w:val="center"/>
          </w:tcPr>
          <w:p w:rsidR="004B1AEA" w:rsidRPr="00AD47AC" w:rsidRDefault="004B1AEA" w:rsidP="004B1AEA">
            <w:pPr>
              <w:spacing w:after="120" w:line="340" w:lineRule="exact"/>
              <w:ind w:firstLine="720"/>
              <w:jc w:val="both"/>
              <w:rPr>
                <w:sz w:val="28"/>
                <w:szCs w:val="28"/>
                <w:lang w:val="de-DE"/>
              </w:rPr>
            </w:pPr>
            <w:r w:rsidRPr="00AD47AC">
              <w:rPr>
                <w:sz w:val="28"/>
                <w:szCs w:val="28"/>
                <w:lang w:val="de-DE"/>
              </w:rPr>
              <w:t xml:space="preserve">Sau khi tiếp thu các ý kiến cử tri, UBND xã đã chỉ đạo Phòng Kinh tế kiểm tra, rà soát nội dung kiến nghị. Kết quả: </w:t>
            </w:r>
          </w:p>
          <w:p w:rsidR="004B1AEA" w:rsidRPr="00AD47AC" w:rsidRDefault="004B1AEA" w:rsidP="004B1AEA">
            <w:pPr>
              <w:spacing w:after="120" w:line="340" w:lineRule="exact"/>
              <w:ind w:firstLine="720"/>
              <w:jc w:val="both"/>
              <w:rPr>
                <w:sz w:val="28"/>
                <w:szCs w:val="28"/>
                <w:lang w:val="de-DE"/>
              </w:rPr>
            </w:pPr>
            <w:r w:rsidRPr="00AD47AC">
              <w:rPr>
                <w:sz w:val="28"/>
                <w:szCs w:val="28"/>
                <w:lang w:val="de-DE"/>
              </w:rPr>
              <w:t>- Đối với ý kiến của cử tri Nguyễn Ngọc Hùng - thôn 6, xã Tân Lập (cũ): Hộ gia đình cử tri đã được UBND huyện Kon Rẫy (cũ) cấp Giấy chứng nhận số phát hành DK 628724 ngày 31/12/2024, số vào sổ cấp Giấy chứng nhận CH 00761.</w:t>
            </w:r>
          </w:p>
          <w:p w:rsidR="004B1AEA" w:rsidRPr="00AD47AC" w:rsidRDefault="004B1AEA" w:rsidP="004B1AEA">
            <w:pPr>
              <w:spacing w:after="120" w:line="340" w:lineRule="exact"/>
              <w:ind w:firstLine="720"/>
              <w:jc w:val="both"/>
              <w:rPr>
                <w:bCs/>
                <w:iCs/>
                <w:sz w:val="28"/>
                <w:szCs w:val="28"/>
                <w:lang w:val="de-DE"/>
              </w:rPr>
            </w:pPr>
            <w:r w:rsidRPr="00AD47AC">
              <w:rPr>
                <w:sz w:val="28"/>
                <w:szCs w:val="28"/>
                <w:lang w:val="de-DE"/>
              </w:rPr>
              <w:t xml:space="preserve">- Đối với ý kiến của cử tri A Rênh - thôn Kon Rơ Pen, xã Đăk Tờ Re (cũ): Các hộ dân có nhu cầu </w:t>
            </w:r>
            <w:r w:rsidRPr="00AD47AC">
              <w:rPr>
                <w:bCs/>
                <w:iCs/>
                <w:sz w:val="28"/>
                <w:szCs w:val="28"/>
                <w:lang w:val="vi-VN"/>
              </w:rPr>
              <w:t>cấp mới giấy chứng nhận QSDĐ</w:t>
            </w:r>
            <w:r w:rsidRPr="00AD47AC">
              <w:rPr>
                <w:bCs/>
                <w:iCs/>
                <w:sz w:val="28"/>
                <w:szCs w:val="28"/>
                <w:lang w:val="de-DE"/>
              </w:rPr>
              <w:t xml:space="preserve"> </w:t>
            </w:r>
            <w:r w:rsidRPr="00AD47AC">
              <w:rPr>
                <w:sz w:val="28"/>
                <w:szCs w:val="28"/>
                <w:lang w:val="de-DE"/>
              </w:rPr>
              <w:t xml:space="preserve">cần chủ động liên hệ Chi nhánh Văn phòng đăng ký đất đai khu vực XV để đo đạc và kê khai đăng ký đất đai; trường hợp đủ điều kiện mới được cấp </w:t>
            </w:r>
            <w:r w:rsidRPr="00AD47AC">
              <w:rPr>
                <w:bCs/>
                <w:iCs/>
                <w:sz w:val="28"/>
                <w:szCs w:val="28"/>
                <w:lang w:val="vi-VN"/>
              </w:rPr>
              <w:t>giấy chứng nhận QSDĐ</w:t>
            </w:r>
            <w:r w:rsidRPr="00AD47AC">
              <w:rPr>
                <w:bCs/>
                <w:iCs/>
                <w:sz w:val="28"/>
                <w:szCs w:val="28"/>
                <w:lang w:val="de-DE"/>
              </w:rPr>
              <w:t>.</w:t>
            </w:r>
          </w:p>
          <w:p w:rsidR="004B1AEA" w:rsidRPr="004B1AEA" w:rsidRDefault="004B1AEA" w:rsidP="004B1AEA">
            <w:pPr>
              <w:spacing w:after="120" w:line="340" w:lineRule="exact"/>
              <w:ind w:firstLine="720"/>
              <w:jc w:val="both"/>
              <w:rPr>
                <w:bCs/>
                <w:iCs/>
                <w:sz w:val="28"/>
                <w:szCs w:val="28"/>
                <w:lang w:val="de-DE"/>
              </w:rPr>
            </w:pPr>
            <w:r w:rsidRPr="00AD47AC">
              <w:rPr>
                <w:sz w:val="28"/>
                <w:szCs w:val="28"/>
                <w:lang w:val="de-DE"/>
              </w:rPr>
              <w:t xml:space="preserve">Để hỗ trợ cho người dân về phí đo đạc, lập hồ </w:t>
            </w:r>
            <w:r w:rsidRPr="00AD47AC">
              <w:rPr>
                <w:sz w:val="28"/>
                <w:szCs w:val="28"/>
                <w:lang w:val="de-DE"/>
              </w:rPr>
              <w:lastRenderedPageBreak/>
              <w:t xml:space="preserve">sơ </w:t>
            </w:r>
            <w:r w:rsidRPr="00AD47AC">
              <w:rPr>
                <w:bCs/>
                <w:iCs/>
                <w:sz w:val="28"/>
                <w:szCs w:val="28"/>
                <w:lang w:val="vi-VN"/>
              </w:rPr>
              <w:t>cấp giấy chứng nhận QSDĐ</w:t>
            </w:r>
            <w:r w:rsidRPr="00AD47AC">
              <w:rPr>
                <w:bCs/>
                <w:iCs/>
                <w:sz w:val="28"/>
                <w:szCs w:val="28"/>
                <w:lang w:val="de-DE"/>
              </w:rPr>
              <w:t xml:space="preserve">, </w:t>
            </w:r>
            <w:r w:rsidRPr="00AD47AC">
              <w:rPr>
                <w:sz w:val="28"/>
                <w:szCs w:val="28"/>
                <w:lang w:val="de-DE"/>
              </w:rPr>
              <w:t xml:space="preserve">UBND xã đã có Văn bản số 305/UBND-KT, ngày 12/8/2025 về tổng hợp kết quả thực hiện, nhu cầu khối lượng, kinh phí đo đạc, đăng ký, </w:t>
            </w:r>
            <w:r w:rsidRPr="00AD47AC">
              <w:rPr>
                <w:bCs/>
                <w:iCs/>
                <w:sz w:val="28"/>
                <w:szCs w:val="28"/>
                <w:lang w:val="vi-VN"/>
              </w:rPr>
              <w:t>cấp giấy chứng nhận QSDĐ</w:t>
            </w:r>
            <w:r w:rsidRPr="00AD47AC">
              <w:rPr>
                <w:bCs/>
                <w:iCs/>
                <w:sz w:val="28"/>
                <w:szCs w:val="28"/>
                <w:lang w:val="de-DE"/>
              </w:rPr>
              <w:t xml:space="preserve"> </w:t>
            </w:r>
            <w:r w:rsidRPr="00AD47AC">
              <w:rPr>
                <w:sz w:val="28"/>
                <w:szCs w:val="28"/>
                <w:lang w:val="de-DE"/>
              </w:rPr>
              <w:t xml:space="preserve">trên địa bàn xã Kon Braih, gửi Sở Nông nghiệp và Môi trường tỉnh </w:t>
            </w:r>
            <w:r>
              <w:rPr>
                <w:sz w:val="28"/>
                <w:szCs w:val="28"/>
                <w:lang w:val="de-DE"/>
              </w:rPr>
              <w:t xml:space="preserve">để </w:t>
            </w:r>
            <w:r w:rsidRPr="00AD47AC">
              <w:rPr>
                <w:sz w:val="28"/>
                <w:szCs w:val="28"/>
                <w:lang w:val="de-DE"/>
              </w:rPr>
              <w:t xml:space="preserve">tổng hợp, tham mưu UBND tỉnh xem xét bố trí kinh phí đo đạc, đăng ký </w:t>
            </w:r>
            <w:r w:rsidRPr="00AD47AC">
              <w:rPr>
                <w:bCs/>
                <w:iCs/>
                <w:sz w:val="28"/>
                <w:szCs w:val="28"/>
                <w:lang w:val="vi-VN"/>
              </w:rPr>
              <w:t>cấp giấy chứng nhận QSDĐ</w:t>
            </w:r>
            <w:r w:rsidRPr="00AD47AC">
              <w:rPr>
                <w:bCs/>
                <w:iCs/>
                <w:sz w:val="28"/>
                <w:szCs w:val="28"/>
                <w:lang w:val="de-DE"/>
              </w:rPr>
              <w:t>.</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lastRenderedPageBreak/>
              <w:t>8</w:t>
            </w:r>
          </w:p>
        </w:tc>
        <w:tc>
          <w:tcPr>
            <w:tcW w:w="7371" w:type="dxa"/>
            <w:vAlign w:val="center"/>
          </w:tcPr>
          <w:p w:rsidR="004B1AEA" w:rsidRPr="00AD47AC" w:rsidRDefault="004B1AEA" w:rsidP="004B1AEA">
            <w:pPr>
              <w:jc w:val="both"/>
              <w:rPr>
                <w:bCs/>
                <w:iCs/>
                <w:sz w:val="28"/>
                <w:szCs w:val="28"/>
                <w:lang w:val="vi-VN"/>
              </w:rPr>
            </w:pPr>
            <w:r w:rsidRPr="00AD47AC">
              <w:rPr>
                <w:b/>
                <w:bCs/>
                <w:iCs/>
                <w:sz w:val="28"/>
                <w:szCs w:val="28"/>
                <w:lang w:val="vi-VN"/>
              </w:rPr>
              <w:t>Cử tri A Hiang - thôn 4,</w:t>
            </w:r>
            <w:r w:rsidRPr="00AD47AC">
              <w:rPr>
                <w:b/>
                <w:iCs/>
                <w:sz w:val="28"/>
                <w:szCs w:val="28"/>
                <w:lang w:val="vi-VN"/>
              </w:rPr>
              <w:t xml:space="preserve"> </w:t>
            </w:r>
            <w:r w:rsidRPr="00AD47AC">
              <w:rPr>
                <w:rFonts w:eastAsia="Calibri"/>
                <w:b/>
                <w:noProof/>
                <w:sz w:val="28"/>
                <w:szCs w:val="28"/>
                <w:lang w:val="de-DE"/>
              </w:rPr>
              <w:t>xã Tân Lập (cũ) kiến nghị</w:t>
            </w:r>
            <w:r w:rsidRPr="00AD47AC">
              <w:rPr>
                <w:b/>
                <w:bCs/>
                <w:iCs/>
                <w:sz w:val="28"/>
                <w:szCs w:val="28"/>
                <w:lang w:val="vi-VN"/>
              </w:rPr>
              <w:t>:</w:t>
            </w:r>
            <w:r w:rsidRPr="00AD47AC">
              <w:rPr>
                <w:b/>
                <w:iCs/>
                <w:sz w:val="28"/>
                <w:szCs w:val="28"/>
                <w:lang w:val="vi-VN"/>
              </w:rPr>
              <w:t xml:space="preserve"> </w:t>
            </w:r>
            <w:r w:rsidRPr="00AD47AC">
              <w:rPr>
                <w:bCs/>
                <w:iCs/>
                <w:sz w:val="28"/>
                <w:szCs w:val="28"/>
                <w:lang w:val="vi-VN"/>
              </w:rPr>
              <w:t>Đề nghị cấp trên hỗ trợ, hướng dẫn người dân thực hiện các thủ tục đăng ký biến động đất đai sau khi làm đường ra khu sản xuất thôn 4.</w:t>
            </w:r>
          </w:p>
        </w:tc>
        <w:tc>
          <w:tcPr>
            <w:tcW w:w="6379" w:type="dxa"/>
            <w:vAlign w:val="center"/>
          </w:tcPr>
          <w:p w:rsidR="004B1AEA" w:rsidRPr="004B1AEA" w:rsidRDefault="004B1AEA" w:rsidP="004B1AEA">
            <w:pPr>
              <w:jc w:val="both"/>
              <w:rPr>
                <w:lang w:val="de-DE"/>
              </w:rPr>
            </w:pPr>
            <w:r w:rsidRPr="00AD47AC">
              <w:rPr>
                <w:sz w:val="28"/>
                <w:szCs w:val="28"/>
                <w:lang w:val="de-DE"/>
              </w:rPr>
              <w:t>Đối với kiến nghị của cử tri, người dân có nhu cầu cần chủ động liên hệ Chi nhánh Văn phòng đăng ký đất đai</w:t>
            </w:r>
            <w:r>
              <w:rPr>
                <w:sz w:val="28"/>
                <w:szCs w:val="28"/>
                <w:lang w:val="de-DE"/>
              </w:rPr>
              <w:t xml:space="preserve"> khu vực XV, Trung tâm Phục vụ H</w:t>
            </w:r>
            <w:r w:rsidRPr="00AD47AC">
              <w:rPr>
                <w:sz w:val="28"/>
                <w:szCs w:val="28"/>
                <w:lang w:val="de-DE"/>
              </w:rPr>
              <w:t>ành chính công xã để được hỗ trợ, hướng dẫn thực hiện thủ tục đăng ký biến động theo quy định.</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p>
        </w:tc>
        <w:tc>
          <w:tcPr>
            <w:tcW w:w="7371" w:type="dxa"/>
            <w:vAlign w:val="center"/>
          </w:tcPr>
          <w:p w:rsidR="004B1AEA" w:rsidRPr="00AD47AC" w:rsidRDefault="004B1AEA" w:rsidP="004B1AEA">
            <w:pPr>
              <w:jc w:val="both"/>
              <w:rPr>
                <w:bCs/>
                <w:iCs/>
                <w:sz w:val="28"/>
                <w:szCs w:val="28"/>
                <w:lang w:val="vi-VN"/>
              </w:rPr>
            </w:pPr>
            <w:r w:rsidRPr="00AD47AC">
              <w:rPr>
                <w:b/>
                <w:bCs/>
                <w:iCs/>
                <w:sz w:val="28"/>
                <w:szCs w:val="28"/>
                <w:lang w:val="vi-VN"/>
              </w:rPr>
              <w:t>Cử tri A Biên - thôn 4,</w:t>
            </w:r>
            <w:r w:rsidRPr="00AD47AC">
              <w:rPr>
                <w:b/>
                <w:iCs/>
                <w:sz w:val="28"/>
                <w:szCs w:val="28"/>
                <w:lang w:val="vi-VN"/>
              </w:rPr>
              <w:t xml:space="preserve"> </w:t>
            </w:r>
            <w:r w:rsidRPr="00AD47AC">
              <w:rPr>
                <w:rFonts w:eastAsia="Calibri"/>
                <w:b/>
                <w:noProof/>
                <w:sz w:val="28"/>
                <w:szCs w:val="28"/>
                <w:lang w:val="de-DE"/>
              </w:rPr>
              <w:t>xã Tân Lập (cũ) kiến nghị</w:t>
            </w:r>
            <w:r w:rsidRPr="00AD47AC">
              <w:rPr>
                <w:b/>
                <w:bCs/>
                <w:iCs/>
                <w:sz w:val="28"/>
                <w:szCs w:val="28"/>
                <w:lang w:val="vi-VN"/>
              </w:rPr>
              <w:t>:</w:t>
            </w:r>
          </w:p>
        </w:tc>
        <w:tc>
          <w:tcPr>
            <w:tcW w:w="6379" w:type="dxa"/>
            <w:vAlign w:val="center"/>
          </w:tcPr>
          <w:p w:rsidR="004B1AEA" w:rsidRPr="004B1AEA" w:rsidRDefault="004B1AEA" w:rsidP="004B1AEA">
            <w:pPr>
              <w:jc w:val="both"/>
              <w:rPr>
                <w:lang w:val="de-DE"/>
              </w:rPr>
            </w:pP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t>9</w:t>
            </w:r>
          </w:p>
        </w:tc>
        <w:tc>
          <w:tcPr>
            <w:tcW w:w="7371" w:type="dxa"/>
            <w:vAlign w:val="center"/>
          </w:tcPr>
          <w:p w:rsidR="004B1AEA" w:rsidRPr="00AD47AC" w:rsidRDefault="004B1AEA" w:rsidP="004B1AEA">
            <w:pPr>
              <w:jc w:val="both"/>
              <w:rPr>
                <w:bCs/>
                <w:iCs/>
                <w:sz w:val="28"/>
                <w:szCs w:val="28"/>
                <w:lang w:val="vi-VN"/>
              </w:rPr>
            </w:pPr>
            <w:r w:rsidRPr="00AD47AC">
              <w:rPr>
                <w:bCs/>
                <w:iCs/>
                <w:sz w:val="28"/>
                <w:szCs w:val="28"/>
                <w:lang w:val="vi-VN"/>
              </w:rPr>
              <w:t xml:space="preserve">Ngày 17/4/2024, xã </w:t>
            </w:r>
            <w:r w:rsidRPr="00AD47AC">
              <w:rPr>
                <w:rFonts w:eastAsia="Calibri"/>
                <w:noProof/>
                <w:sz w:val="28"/>
                <w:szCs w:val="28"/>
                <w:lang w:val="de-DE"/>
              </w:rPr>
              <w:t xml:space="preserve">Tân Lập (cũ) </w:t>
            </w:r>
            <w:r w:rsidRPr="00AD47AC">
              <w:rPr>
                <w:bCs/>
                <w:iCs/>
                <w:sz w:val="28"/>
                <w:szCs w:val="28"/>
                <w:lang w:val="vi-VN"/>
              </w:rPr>
              <w:t>và huyện Kon Rẫy (cũ) có xuống đo đất do tranh chấp giữa gia đình cử tri A Biên và những hộ gia đình xung quanh, nhưng đến nay, gia đình chưa nhận được kết quả trả lời. Đề nghị cấp trên chỉ đạo đơn vị chuyên môn thông tin kết quả để gia đình cử tri biết.</w:t>
            </w:r>
          </w:p>
        </w:tc>
        <w:tc>
          <w:tcPr>
            <w:tcW w:w="6379" w:type="dxa"/>
            <w:vAlign w:val="center"/>
          </w:tcPr>
          <w:p w:rsidR="004B1AEA" w:rsidRPr="004B1AEA" w:rsidRDefault="004B1AEA" w:rsidP="004B1AEA">
            <w:pPr>
              <w:jc w:val="both"/>
              <w:rPr>
                <w:lang w:val="de-DE"/>
              </w:rPr>
            </w:pPr>
            <w:r w:rsidRPr="00AD47AC">
              <w:rPr>
                <w:sz w:val="28"/>
                <w:szCs w:val="28"/>
                <w:lang w:val="de-DE"/>
              </w:rPr>
              <w:t>Sau khi tiếp thu</w:t>
            </w:r>
            <w:r>
              <w:rPr>
                <w:sz w:val="28"/>
                <w:szCs w:val="28"/>
                <w:lang w:val="de-DE"/>
              </w:rPr>
              <w:t xml:space="preserve"> </w:t>
            </w:r>
            <w:r w:rsidRPr="00AD47AC">
              <w:rPr>
                <w:sz w:val="28"/>
                <w:szCs w:val="28"/>
                <w:lang w:val="de-DE"/>
              </w:rPr>
              <w:t>ý kiến cử tri, UBND xã đã chỉ đạo Phòng Kinh tế kiểm tra</w:t>
            </w:r>
            <w:r>
              <w:rPr>
                <w:sz w:val="28"/>
                <w:szCs w:val="28"/>
                <w:lang w:val="de-DE"/>
              </w:rPr>
              <w:t xml:space="preserve"> </w:t>
            </w:r>
            <w:r w:rsidRPr="00AD47AC">
              <w:rPr>
                <w:sz w:val="28"/>
                <w:szCs w:val="28"/>
                <w:lang w:val="de-DE"/>
              </w:rPr>
              <w:t xml:space="preserve">nội dung kiến nghị. Kết quả: </w:t>
            </w:r>
            <w:r>
              <w:rPr>
                <w:sz w:val="28"/>
                <w:szCs w:val="28"/>
                <w:lang w:val="de-DE"/>
              </w:rPr>
              <w:t xml:space="preserve">Sau khi rà soát, xác định hồ sơ còn thiếu thông tin để trả lời cụ thể cho cử tri. Đề nghị cử tri phối hợp, liên hệ với Phòng Kinh tế, </w:t>
            </w:r>
            <w:r w:rsidRPr="001A4728">
              <w:rPr>
                <w:sz w:val="28"/>
                <w:szCs w:val="28"/>
                <w:lang w:val="de-DE"/>
              </w:rPr>
              <w:t>Chi nhánh Văn phòng Đăng ký đất đai khu vực XV để được hướng dẫn</w:t>
            </w:r>
            <w:r>
              <w:rPr>
                <w:sz w:val="28"/>
                <w:szCs w:val="28"/>
                <w:lang w:val="de-DE"/>
              </w:rPr>
              <w:t>, làm rõ các nội dung liên quan.</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t>10</w:t>
            </w:r>
          </w:p>
        </w:tc>
        <w:tc>
          <w:tcPr>
            <w:tcW w:w="7371" w:type="dxa"/>
            <w:vAlign w:val="center"/>
          </w:tcPr>
          <w:p w:rsidR="004B1AEA" w:rsidRPr="00AD47AC" w:rsidRDefault="004B1AEA" w:rsidP="004B1AEA">
            <w:pPr>
              <w:jc w:val="both"/>
              <w:rPr>
                <w:bCs/>
                <w:iCs/>
                <w:sz w:val="28"/>
                <w:szCs w:val="28"/>
                <w:lang w:val="vi-VN"/>
              </w:rPr>
            </w:pPr>
            <w:r w:rsidRPr="00AD47AC">
              <w:rPr>
                <w:bCs/>
                <w:iCs/>
                <w:sz w:val="28"/>
                <w:szCs w:val="28"/>
                <w:lang w:val="vi-VN"/>
              </w:rPr>
              <w:t xml:space="preserve">Đề nghị cấp trên cấp giấy chứng nhận QSDĐ cho các hộ dân đã đo đạc đất đai vào năm 2023, năm 2024 tại thôn 4, </w:t>
            </w:r>
            <w:r w:rsidRPr="00AD47AC">
              <w:rPr>
                <w:rFonts w:eastAsia="Calibri"/>
                <w:noProof/>
                <w:sz w:val="28"/>
                <w:szCs w:val="28"/>
                <w:lang w:val="de-DE"/>
              </w:rPr>
              <w:t>xã Tân Lập (cũ)</w:t>
            </w:r>
            <w:r w:rsidRPr="00AD47AC">
              <w:rPr>
                <w:bCs/>
                <w:iCs/>
                <w:sz w:val="28"/>
                <w:szCs w:val="28"/>
                <w:lang w:val="vi-VN"/>
              </w:rPr>
              <w:t>.</w:t>
            </w:r>
          </w:p>
        </w:tc>
        <w:tc>
          <w:tcPr>
            <w:tcW w:w="6379" w:type="dxa"/>
            <w:vAlign w:val="center"/>
          </w:tcPr>
          <w:p w:rsidR="004B1AEA" w:rsidRPr="004B1AEA" w:rsidRDefault="004B1AEA" w:rsidP="004B1AEA">
            <w:pPr>
              <w:jc w:val="both"/>
              <w:rPr>
                <w:lang w:val="de-DE"/>
              </w:rPr>
            </w:pPr>
            <w:r w:rsidRPr="00AD47AC">
              <w:rPr>
                <w:sz w:val="28"/>
                <w:szCs w:val="28"/>
                <w:lang w:val="de-DE"/>
              </w:rPr>
              <w:t>Đối với kiến nghị của cử tri, các hộ dân chỉ thực hiện việc đo đạc đất đai thì chưa đủ điều kiện để được cấp giấy chứng nhận QSDĐ. Người dân có nhu cầu đăng ký, cấp giấy chứng nhận QSDĐ</w:t>
            </w:r>
            <w:r>
              <w:rPr>
                <w:sz w:val="28"/>
                <w:szCs w:val="28"/>
                <w:lang w:val="de-DE"/>
              </w:rPr>
              <w:t>,</w:t>
            </w:r>
            <w:r w:rsidRPr="00AD47AC">
              <w:rPr>
                <w:sz w:val="28"/>
                <w:szCs w:val="28"/>
                <w:lang w:val="de-DE"/>
              </w:rPr>
              <w:t xml:space="preserve"> sau khi thực hiện xong công tác đo đạc cần liên hệ Trung tâm Phục vụ Hành chính công xã để được hướng dẫn thực hiện các </w:t>
            </w:r>
            <w:r w:rsidRPr="00AD47AC">
              <w:rPr>
                <w:sz w:val="28"/>
                <w:szCs w:val="28"/>
                <w:lang w:val="de-DE"/>
              </w:rPr>
              <w:lastRenderedPageBreak/>
              <w:t>bước tiếp theo. Trường hợp hồ sơ của người dân đảm bảo các điều kiện về nguồn gốc, thời điểm sử dụng đất, các giấy tờ có liên quan .... theo quy định thì mới được xem xét đăng ký, cấp giấy chứng nhận QSDĐ.</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lastRenderedPageBreak/>
              <w:t>11</w:t>
            </w:r>
          </w:p>
        </w:tc>
        <w:tc>
          <w:tcPr>
            <w:tcW w:w="7371" w:type="dxa"/>
            <w:vAlign w:val="center"/>
          </w:tcPr>
          <w:p w:rsidR="004B1AEA" w:rsidRPr="00AD47AC" w:rsidRDefault="004B1AEA" w:rsidP="004B1AEA">
            <w:pPr>
              <w:jc w:val="both"/>
              <w:rPr>
                <w:bCs/>
                <w:iCs/>
                <w:sz w:val="28"/>
                <w:szCs w:val="28"/>
                <w:lang w:val="vi-VN"/>
              </w:rPr>
            </w:pPr>
            <w:r w:rsidRPr="00AD47AC">
              <w:rPr>
                <w:b/>
                <w:bCs/>
                <w:iCs/>
                <w:sz w:val="28"/>
                <w:szCs w:val="28"/>
                <w:lang w:val="vi-VN"/>
              </w:rPr>
              <w:t xml:space="preserve">Cử tri thôn 12, </w:t>
            </w:r>
            <w:r w:rsidRPr="00AD47AC">
              <w:rPr>
                <w:b/>
                <w:bCs/>
                <w:sz w:val="28"/>
                <w:szCs w:val="28"/>
                <w:lang w:val="sv-SE"/>
              </w:rPr>
              <w:t>xã Đăk Ruồng (cũ) kiến nghị:</w:t>
            </w:r>
            <w:r w:rsidRPr="00AD47AC">
              <w:rPr>
                <w:b/>
                <w:sz w:val="28"/>
                <w:szCs w:val="28"/>
                <w:lang w:val="sv-SE"/>
              </w:rPr>
              <w:t xml:space="preserve"> </w:t>
            </w:r>
            <w:r w:rsidRPr="00AD47AC">
              <w:rPr>
                <w:sz w:val="28"/>
                <w:szCs w:val="28"/>
                <w:lang w:val="sv-SE"/>
              </w:rPr>
              <w:t>Đề nghị cấp trên hướng dẫn Nhân dân làm thẻ bảo hiểm y tế theo thân nhân nghĩa vụ.</w:t>
            </w:r>
          </w:p>
        </w:tc>
        <w:tc>
          <w:tcPr>
            <w:tcW w:w="6379" w:type="dxa"/>
            <w:vAlign w:val="center"/>
          </w:tcPr>
          <w:p w:rsidR="004B1AEA" w:rsidRPr="00AD47AC" w:rsidRDefault="004B1AEA" w:rsidP="004B1AEA">
            <w:pPr>
              <w:spacing w:after="120" w:line="340" w:lineRule="exact"/>
              <w:ind w:firstLine="720"/>
              <w:jc w:val="both"/>
              <w:rPr>
                <w:sz w:val="28"/>
                <w:szCs w:val="28"/>
                <w:lang w:val="de-DE"/>
              </w:rPr>
            </w:pPr>
            <w:r w:rsidRPr="00AD47AC">
              <w:rPr>
                <w:sz w:val="28"/>
                <w:szCs w:val="28"/>
                <w:lang w:val="de-DE"/>
              </w:rPr>
              <w:t>Sau khi tiếp thu ý kiến cử tri, UBND xã đã chỉ đạo Phòng Văn hóa - Xã hội kiểm tra, rà soát nội dung kiến nghị. Kết quả, cử tri đang đề cập đến trường hợp của đồng chí A K Lân, cụ thể: khi nhập ngũ, đồng chí A K Lân đã được Ban Chỉ huy Quân sự huyện Kon Rẫy (cũ),  Ban Chỉ huy Quân sự xã Đăk Ruồng (cũ) và Trung đoàn 990 hướng dẫn làm thẻ bảo hiểm y tế (BHYT), hiện nay A K Lân và vợ đã có thẻ BHYT theo quy định. Tuy nhiên, bố mẹ của đồng chí A K Lân đã nộp CCCD để Trung đoàn 990 làm thẻ BHYT nhưng đến nay vẫn chưa có thẻ. Lý do: bị trùng thẻ BHYT đã được cấp ở địa phương.</w:t>
            </w:r>
          </w:p>
          <w:p w:rsidR="004B1AEA" w:rsidRPr="004B1AEA" w:rsidRDefault="004B1AEA" w:rsidP="004B1AEA">
            <w:pPr>
              <w:jc w:val="both"/>
              <w:rPr>
                <w:lang w:val="de-DE"/>
              </w:rPr>
            </w:pPr>
            <w:r w:rsidRPr="00AD47AC">
              <w:rPr>
                <w:sz w:val="28"/>
                <w:szCs w:val="28"/>
                <w:lang w:val="de-DE"/>
              </w:rPr>
              <w:t>UBND xã đã chỉ đạo Phòng Văn hóa - Xã hội phối hợp với Ban Chỉ huy Quân sự xã trực tiếp làm việc với hộ gia đình để hỗ trợ giải quyết. Hiện nay, đồng chí A K Lân đã chuyển về đơn vị mới là Đại đội 187 - Sa Thầy. Qua liên hệ với Đại đội Trưởng Đại đội 187, hồ sơ làm thẻ BHYT cho thân nhân đồng chí A K Lân đã gửi đến bộ phận tham mưu của Đại đội. Sau khi xem xét thông qua hồ sơ, Đại đội 178 sẽ cấp thẻ BHYT theo quy định.</w:t>
            </w:r>
          </w:p>
        </w:tc>
        <w:tc>
          <w:tcPr>
            <w:tcW w:w="851" w:type="dxa"/>
            <w:vAlign w:val="center"/>
          </w:tcPr>
          <w:p w:rsidR="004B1AEA" w:rsidRPr="004B1AEA" w:rsidRDefault="004B1AEA" w:rsidP="004B1AEA">
            <w:pPr>
              <w:rPr>
                <w:lang w:val="de-DE"/>
              </w:rPr>
            </w:pPr>
          </w:p>
        </w:tc>
      </w:tr>
      <w:tr w:rsidR="004B1AEA" w:rsidRPr="004B1AEA" w:rsidTr="004B1AEA">
        <w:tc>
          <w:tcPr>
            <w:tcW w:w="710" w:type="dxa"/>
            <w:vAlign w:val="center"/>
          </w:tcPr>
          <w:p w:rsidR="004B1AEA" w:rsidRPr="004B1AEA" w:rsidRDefault="004B1AEA" w:rsidP="004B1AEA">
            <w:pPr>
              <w:jc w:val="center"/>
              <w:rPr>
                <w:lang w:val="de-DE"/>
              </w:rPr>
            </w:pPr>
            <w:r>
              <w:rPr>
                <w:lang w:val="de-DE"/>
              </w:rPr>
              <w:t>12</w:t>
            </w:r>
          </w:p>
        </w:tc>
        <w:tc>
          <w:tcPr>
            <w:tcW w:w="7371" w:type="dxa"/>
            <w:vAlign w:val="center"/>
          </w:tcPr>
          <w:p w:rsidR="004B1AEA" w:rsidRPr="00AD47AC" w:rsidRDefault="004B1AEA" w:rsidP="004B1AEA">
            <w:pPr>
              <w:jc w:val="both"/>
              <w:rPr>
                <w:bCs/>
                <w:iCs/>
                <w:sz w:val="28"/>
                <w:szCs w:val="28"/>
                <w:lang w:val="vi-VN"/>
              </w:rPr>
            </w:pPr>
            <w:r w:rsidRPr="00AD47AC">
              <w:rPr>
                <w:b/>
                <w:bCs/>
                <w:sz w:val="28"/>
                <w:szCs w:val="28"/>
                <w:lang w:val="sv-SE"/>
              </w:rPr>
              <w:t xml:space="preserve">Cử tri làng Kon Long Buk (thôn Đak Ơ Nglăng), xã Đăk Tờ </w:t>
            </w:r>
            <w:r w:rsidRPr="00AD47AC">
              <w:rPr>
                <w:b/>
                <w:bCs/>
                <w:sz w:val="28"/>
                <w:szCs w:val="28"/>
                <w:lang w:val="sv-SE"/>
              </w:rPr>
              <w:lastRenderedPageBreak/>
              <w:t>Re (cũ) kiến nghị:</w:t>
            </w:r>
            <w:r w:rsidRPr="00AD47AC">
              <w:rPr>
                <w:sz w:val="28"/>
                <w:szCs w:val="28"/>
                <w:lang w:val="sv-SE"/>
              </w:rPr>
              <w:t xml:space="preserve"> Hiện nay, Công ty cao su Duy Tân đang tiến hành trồng lại cao su ở một số tiểu khu thuộc khu vực thôn 6 cũ, trong quá trình trồng công ty có thu hồi một số diện tích đất của một số hộ đang canh tác lâu năm gần lô cao su của công ty; sau khi trồng mới cao su, Công ty cũng không để lại đường ra cho một số hộ có diện tích đất giáp lô cao su, gây bức xúc trong Nhân dân; Cử tri có thắc mắc việc trồng mới lại một số diện tích có đảm bảo chu kỳ trồng mới đã ghi trong hợp đồng cho thuê đất hay chưa; có được sự chỉ đạo của UBND xã hay Công ty đơn phương triển khai thực hiện.</w:t>
            </w:r>
          </w:p>
        </w:tc>
        <w:tc>
          <w:tcPr>
            <w:tcW w:w="6379" w:type="dxa"/>
            <w:vAlign w:val="center"/>
          </w:tcPr>
          <w:p w:rsidR="004B1AEA" w:rsidRPr="00AD47AC" w:rsidRDefault="004B1AEA" w:rsidP="004B1AEA">
            <w:pPr>
              <w:spacing w:after="120" w:line="340" w:lineRule="exact"/>
              <w:ind w:firstLine="720"/>
              <w:jc w:val="both"/>
              <w:rPr>
                <w:sz w:val="28"/>
                <w:szCs w:val="28"/>
                <w:lang w:val="de-DE"/>
              </w:rPr>
            </w:pPr>
            <w:r w:rsidRPr="00AD47AC">
              <w:rPr>
                <w:sz w:val="28"/>
                <w:szCs w:val="28"/>
                <w:lang w:val="de-DE"/>
              </w:rPr>
              <w:lastRenderedPageBreak/>
              <w:t xml:space="preserve">Sau khi tiếp thu ý kiến cử tri, UBND xã đã chỉ </w:t>
            </w:r>
            <w:r w:rsidRPr="00AD47AC">
              <w:rPr>
                <w:sz w:val="28"/>
                <w:szCs w:val="28"/>
                <w:lang w:val="de-DE"/>
              </w:rPr>
              <w:lastRenderedPageBreak/>
              <w:t xml:space="preserve">đạo Phòng Kinh tế kiểm tra, rà soát nội dung kiến nghị. Kết quả: Công ty TNHH Duy Tân được UBND tỉnh Kon Tum (cũ) cho thuê đất tại Quyết định số 1240/QĐ-UBND ngày 01/11/2006 để trồng rừng sản xuất (Bạch đàn, cao su...); thời hạn thuê là 50 năm. Qua rà soát tại các diện tích theo kiến nghị của cử tri, khu vực Công ty trồng lại cây cao su thuộc phần diện tích được nhà nước cho thuê đất; việc trồng cây của Công ty là đúng quy định pháp luật. </w:t>
            </w:r>
          </w:p>
          <w:p w:rsidR="004B1AEA" w:rsidRPr="004B1AEA" w:rsidRDefault="004B1AEA" w:rsidP="004B1AEA">
            <w:pPr>
              <w:jc w:val="both"/>
              <w:rPr>
                <w:lang w:val="de-DE"/>
              </w:rPr>
            </w:pPr>
            <w:r w:rsidRPr="00AD47AC">
              <w:rPr>
                <w:sz w:val="28"/>
                <w:szCs w:val="28"/>
                <w:lang w:val="de-DE"/>
              </w:rPr>
              <w:t>Vì vậy, nếu người dân có nhu cầu để có lối đi trong phần diện tích đất của Công ty TNHH Duy Tân, đề nghị Ban quản lý thôn chủ động liên hệ, làm việc với Công ty để đề xuất được hỗ trợ, thống nhất vị trí, diện tích phần lối đi và phải cam kết không làm ảnh hưởng đến cây trồng của Công ty.</w:t>
            </w:r>
          </w:p>
        </w:tc>
        <w:tc>
          <w:tcPr>
            <w:tcW w:w="851" w:type="dxa"/>
            <w:vAlign w:val="center"/>
          </w:tcPr>
          <w:p w:rsidR="004B1AEA" w:rsidRPr="004B1AEA" w:rsidRDefault="004B1AEA" w:rsidP="004B1AEA">
            <w:pPr>
              <w:rPr>
                <w:lang w:val="de-DE"/>
              </w:rPr>
            </w:pPr>
          </w:p>
        </w:tc>
      </w:tr>
    </w:tbl>
    <w:p w:rsidR="004B1AEA" w:rsidRPr="004B1AEA" w:rsidRDefault="004B1AEA">
      <w:pPr>
        <w:rPr>
          <w:lang w:val="de-DE"/>
        </w:rPr>
      </w:pPr>
    </w:p>
    <w:sectPr w:rsidR="004B1AEA" w:rsidRPr="004B1AEA" w:rsidSect="004B1AEA">
      <w:pgSz w:w="16840" w:h="11907" w:orient="landscape"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EA"/>
    <w:rsid w:val="002A4011"/>
    <w:rsid w:val="004B1AEA"/>
    <w:rsid w:val="009A448A"/>
    <w:rsid w:val="009D5C20"/>
    <w:rsid w:val="00F9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1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1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3188E-D37C-47A5-B8AB-467C7A34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1496</Words>
  <Characters>8533</Characters>
  <Application>Microsoft Office Word</Application>
  <DocSecurity>0</DocSecurity>
  <Lines>71</Lines>
  <Paragraphs>20</Paragraphs>
  <ScaleCrop>false</ScaleCrop>
  <Company>Truong</Company>
  <LinksUpToDate>false</LinksUpToDate>
  <CharactersWithSpaces>10009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2</cp:revision>
  <dcterms:created xsi:type="dcterms:W3CDTF">2025-12-12T04:37:00Z</dcterms:created>
  <dcterms:modified xsi:type="dcterms:W3CDTF">2025-12-12T04:46:00Z</dcterms:modified>
</cp:coreProperties>
</file>